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964599609375" w:right="0" w:firstLine="0"/>
        <w:jc w:val="left"/>
        <w:rPr>
          <w:rFonts w:ascii="Arial" w:cs="Arial" w:eastAsia="Arial" w:hAnsi="Arial"/>
          <w:b w:val="1"/>
          <w:i w:val="0"/>
          <w:smallCaps w:val="0"/>
          <w:strike w:val="0"/>
          <w:color w:val="000000"/>
          <w:sz w:val="37.91999816894531"/>
          <w:szCs w:val="37.91999816894531"/>
          <w:u w:val="none"/>
          <w:shd w:fill="auto" w:val="clear"/>
          <w:vertAlign w:val="baseline"/>
        </w:rPr>
      </w:pPr>
      <w:r w:rsidDel="00000000" w:rsidR="00000000" w:rsidRPr="00000000">
        <w:rPr/>
        <w:drawing>
          <wp:inline distB="114300" distT="114300" distL="114300" distR="114300">
            <wp:extent cx="2464194" cy="109357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64194" cy="1093577"/>
                    </a:xfrm>
                    <a:prstGeom prst="rect"/>
                    <a:ln/>
                  </pic:spPr>
                </pic:pic>
              </a:graphicData>
            </a:graphic>
          </wp:inline>
        </w:drawing>
      </w:r>
      <w:r w:rsidDel="00000000" w:rsidR="00000000" w:rsidRPr="00000000">
        <w:rPr>
          <w:rtl w:val="0"/>
        </w:rPr>
        <w:t xml:space="preserve">   </w:t>
      </w:r>
      <w:r w:rsidDel="00000000" w:rsidR="00000000" w:rsidRPr="00000000">
        <w:rPr>
          <w:rFonts w:ascii="Arial" w:cs="Arial" w:eastAsia="Arial" w:hAnsi="Arial"/>
          <w:b w:val="1"/>
          <w:i w:val="0"/>
          <w:smallCaps w:val="0"/>
          <w:strike w:val="0"/>
          <w:color w:val="000000"/>
          <w:sz w:val="37.91999816894531"/>
          <w:szCs w:val="37.91999816894531"/>
          <w:u w:val="none"/>
          <w:shd w:fill="auto" w:val="clear"/>
          <w:vertAlign w:val="baseline"/>
          <w:rtl w:val="0"/>
        </w:rPr>
        <w:t xml:space="preserve">Technical Rider 202</w:t>
      </w:r>
      <w:r w:rsidDel="00000000" w:rsidR="00000000" w:rsidRPr="00000000">
        <w:rPr>
          <w:b w:val="1"/>
          <w:sz w:val="37.91999816894531"/>
          <w:szCs w:val="37.91999816894531"/>
          <w:rtl w:val="0"/>
        </w:rPr>
        <w:t xml:space="preserve">5</w:t>
      </w:r>
      <w:r w:rsidDel="00000000" w:rsidR="00000000" w:rsidRPr="00000000">
        <w:rPr>
          <w:rFonts w:ascii="Arial" w:cs="Arial" w:eastAsia="Arial" w:hAnsi="Arial"/>
          <w:b w:val="1"/>
          <w:i w:val="0"/>
          <w:smallCaps w:val="0"/>
          <w:strike w:val="0"/>
          <w:color w:val="000000"/>
          <w:sz w:val="37.91999816894531"/>
          <w:szCs w:val="37.91999816894531"/>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1923828125" w:line="229.90880012512207" w:lineRule="auto"/>
        <w:ind w:left="19.199981689453125" w:right="118.560791015625" w:hanging="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Sarah Sommer Chai Folk Ensemble consists of up to 20 dancers, 10 singers, and 5 musicians performing together.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10595703125" w:line="240" w:lineRule="auto"/>
        <w:ind w:left="23.040008544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Dancers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5.359954833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Stage size: 40’ wide by 40’ deep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404296875" w:line="230.12722492218018" w:lineRule="auto"/>
        <w:ind w:left="6.959991455078125" w:right="335.28076171875" w:firstLine="8.42346191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Stage must have a proper dance floor or marley, ensuring a smooth, clean surface for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safety of our dancers, who dance in bare feet. Front of the stage must be covered with black-coloured drape. All curtains and appropriate draping must be supplied.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26953125" w:line="240" w:lineRule="auto"/>
        <w:ind w:left="23.040008544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Dancers require 2 </w:t>
      </w:r>
      <w:r w:rsidDel="00000000" w:rsidR="00000000" w:rsidRPr="00000000">
        <w:rPr>
          <w:sz w:val="24"/>
          <w:szCs w:val="24"/>
          <w:rtl w:val="0"/>
        </w:rPr>
        <w:t xml:space="preserv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onitors (side wash speakers) to hear the musicians.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6.959991455078125" w:right="466.080322265625" w:firstLine="16.08001708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Dancers require wings on each side to exit and enter the stage with privacy from the audience for quick costume changes. Dancers also require chairs in the wings to lay their costumes.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21.1199951171875"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Musicians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404296875" w:line="230.04445552825928" w:lineRule="auto"/>
        <w:ind w:left="5.52001953125" w:right="653.64013671875" w:firstLine="15.6350708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Musicians will be set up on risers at the back of the stage (see stage plot below for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visual). Risers are to be dark, with a skirt along the edge to keep the stage visually clean.</w:t>
      </w:r>
    </w:p>
    <w:tbl>
      <w:tblPr>
        <w:tblStyle w:val="Table1"/>
        <w:tblW w:w="9354.320220947266" w:type="dxa"/>
        <w:jc w:val="left"/>
        <w:tblInd w:w="111.60003662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8.119659423828"/>
        <w:gridCol w:w="4676.2005615234375"/>
        <w:tblGridChange w:id="0">
          <w:tblGrid>
            <w:gridCol w:w="4678.119659423828"/>
            <w:gridCol w:w="4676.2005615234375"/>
          </w:tblGrid>
        </w:tblGridChange>
      </w:tblGrid>
      <w:tr>
        <w:trPr>
          <w:cantSplit w:val="0"/>
          <w:trHeight w:val="46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3909912109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Kick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419677734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Mic</w:t>
            </w:r>
          </w:p>
        </w:tc>
      </w:tr>
      <w:tr>
        <w:trPr>
          <w:cantSplit w:val="0"/>
          <w:trHeight w:val="46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76068115234375"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f5f5f5" w:val="clear"/>
                <w:vertAlign w:val="baseline"/>
                <w:rtl w:val="0"/>
              </w:rPr>
              <w:t xml:space="preserve">Snare Top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tl w:val="0"/>
              </w:rPr>
            </w:r>
          </w:p>
        </w:tc>
      </w:tr>
      <w:tr>
        <w:trPr>
          <w:cantSplit w:val="0"/>
          <w:trHeight w:val="45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76068115234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Snare Bottom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60.79986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3837890625"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f5f5f5" w:val="clear"/>
                <w:vertAlign w:val="baseline"/>
                <w:rtl w:val="0"/>
              </w:rPr>
              <w:t xml:space="preserve">High Hats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tl w:val="0"/>
              </w:rPr>
            </w:r>
          </w:p>
        </w:tc>
      </w:tr>
      <w:tr>
        <w:trPr>
          <w:cantSplit w:val="0"/>
          <w:trHeight w:val="460.79986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529541015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Rack Tom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59.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13113403320312"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f5f5f5" w:val="clear"/>
                <w:vertAlign w:val="baseline"/>
                <w:rtl w:val="0"/>
              </w:rPr>
              <w:t xml:space="preserve">Floor Tom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tl w:val="0"/>
              </w:rPr>
            </w:r>
          </w:p>
        </w:tc>
      </w:tr>
      <w:tr>
        <w:trPr>
          <w:cantSplit w:val="0"/>
          <w:trHeight w:val="460.79986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768798828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Overhead 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60.79986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768798828125"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f5f5f5" w:val="clear"/>
                <w:vertAlign w:val="baseline"/>
                <w:rtl w:val="0"/>
              </w:rPr>
              <w:t xml:space="preserve">Overhead Left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tl w:val="0"/>
              </w:rPr>
            </w:r>
          </w:p>
        </w:tc>
      </w:tr>
      <w:tr>
        <w:trPr>
          <w:cantSplit w:val="0"/>
          <w:trHeight w:val="458.4001159667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1311340332031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Percussion (darbuka)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674560546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tc>
      </w:tr>
      <w:tr>
        <w:trPr>
          <w:cantSplit w:val="0"/>
          <w:trHeight w:val="460.7200622558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74069213867188"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f5f5f5" w:val="clear"/>
                <w:vertAlign w:val="baseline"/>
                <w:rtl w:val="0"/>
              </w:rPr>
              <w:t xml:space="preserve">Bass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735595703125"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f5f5f5" w:val="clear"/>
                <w:vertAlign w:val="baseline"/>
                <w:rtl w:val="0"/>
              </w:rPr>
              <w:t xml:space="preserve">DI</w:t>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354.320220947266" w:type="dxa"/>
        <w:jc w:val="left"/>
        <w:tblInd w:w="111.60003662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8.119659423828"/>
        <w:gridCol w:w="4676.2005615234375"/>
        <w:tblGridChange w:id="0">
          <w:tblGrid>
            <w:gridCol w:w="4678.119659423828"/>
            <w:gridCol w:w="4676.2005615234375"/>
          </w:tblGrid>
        </w:tblGridChange>
      </w:tblGrid>
      <w:tr>
        <w:trPr>
          <w:cantSplit w:val="0"/>
          <w:trHeight w:val="46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5615539550781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Guitar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419677734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Mic (for amp)</w:t>
            </w:r>
          </w:p>
        </w:tc>
      </w:tr>
      <w:tr>
        <w:trPr>
          <w:cantSplit w:val="0"/>
          <w:trHeight w:val="45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3909912109375"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f5f5f5" w:val="clear"/>
                <w:vertAlign w:val="baseline"/>
                <w:rtl w:val="0"/>
              </w:rPr>
              <w:t xml:space="preserve">Keyboard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61083984375"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f5f5f5" w:val="clear"/>
                <w:vertAlign w:val="baseline"/>
                <w:rtl w:val="0"/>
              </w:rPr>
              <w:t xml:space="preserve">Stereo DI’s</w:t>
            </w:r>
          </w:p>
        </w:tc>
      </w:tr>
      <w:tr>
        <w:trPr>
          <w:cantSplit w:val="0"/>
          <w:trHeight w:val="46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9840087890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Violin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419677734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Mic</w:t>
            </w:r>
          </w:p>
        </w:tc>
      </w:tr>
      <w:tr>
        <w:trPr>
          <w:cantSplit w:val="0"/>
          <w:trHeight w:val="46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78878784179688"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f5f5f5" w:val="clear"/>
                <w:vertAlign w:val="baseline"/>
                <w:rtl w:val="0"/>
              </w:rPr>
              <w:t xml:space="preserve">Alto Saxophone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419677734375" w:right="0" w:firstLine="0"/>
              <w:jc w:val="left"/>
              <w:rPr>
                <w:rFonts w:ascii="Arial" w:cs="Arial" w:eastAsia="Arial" w:hAnsi="Arial"/>
                <w:b w:val="0"/>
                <w:i w:val="0"/>
                <w:smallCaps w:val="0"/>
                <w:strike w:val="0"/>
                <w:color w:val="000000"/>
                <w:sz w:val="19.920000076293945"/>
                <w:szCs w:val="19.920000076293945"/>
                <w:u w:val="none"/>
                <w:shd w:fill="f5f5f5"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f5f5f5" w:val="clear"/>
                <w:vertAlign w:val="baseline"/>
                <w:rtl w:val="0"/>
              </w:rPr>
              <w:t xml:space="preserve">Mic</w:t>
            </w:r>
          </w:p>
        </w:tc>
      </w:tr>
      <w:tr>
        <w:trPr>
          <w:cantSplit w:val="0"/>
          <w:trHeight w:val="45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78878784179688"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Trumpet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1419677734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Mic</w:t>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0818538665771" w:lineRule="auto"/>
        <w:ind w:left="17.54791259765625" w:right="388.3203125" w:firstLine="3.812103271484375"/>
        <w:jc w:val="left"/>
        <w:rPr>
          <w:rFonts w:ascii="Arial" w:cs="Arial" w:eastAsia="Arial" w:hAnsi="Arial"/>
          <w:b w:val="0"/>
          <w:i w:val="0"/>
          <w:smallCaps w:val="0"/>
          <w:strike w:val="0"/>
          <w:color w:val="000000"/>
          <w:sz w:val="24.04800033569336"/>
          <w:szCs w:val="24.0480003356933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Band will need 14 music stands with lights, 5 chairs, and 1 piano bench (drummer will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provide their own throne). Guitarist will provide their own amplifier.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11474609375" w:line="229.90779876708984" w:lineRule="auto"/>
        <w:ind w:left="19.199981689453125" w:right="733.9202880859375" w:firstLine="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is required for some of the instruments (guitar amp, keyboard, etc.), and for music stand lights.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5.52001953125" w:right="414.00024414062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microphones, DI’s, basic cables, music stands with lights, chairs and piano bench, mixing board, speakers and monitors are considered backline, to be provided by the venue.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6.959991455078125" w:right="214.799804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some overlap between singers and band - we will provide a detailed stage plot to ensure the layout makes sense.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15.359954833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Singers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29.90829944610596" w:lineRule="auto"/>
        <w:ind w:left="19.199981689453125" w:right="1175.1605224609375" w:hanging="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ensemble consists of 10 singers, standing on a shorter riser in front of the musicians.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19.199981689453125" w:right="226.561279296875" w:firstLine="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Ideally singers will use wireless microphones. 10 mic stands are still helpful to have on hand.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15.359954833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Singers will need 4 music stands.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12.9600524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4012451171875" w:line="230.34672260284424" w:lineRule="auto"/>
        <w:ind w:left="6.959991455078125" w:right="332.0263671875" w:firstLine="17.32131958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Performers require a space where they can change costumes, stretch before dancing,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warm up their voices, and prepare for the show.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2451171875" w:line="229.90804195404053" w:lineRule="auto"/>
        <w:ind w:left="6.959991455078125" w:right="159.84008789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soundcheck for musicians and singers is required. Dancers require time on the stage for spacing.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21.8400573730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Lighting system and operators must be provided by the venue.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400573730469" w:line="240" w:lineRule="auto"/>
        <w:ind w:left="12.9600524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performance may include a projector, screen, and video playback.</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808261871338" w:lineRule="auto"/>
        <w:ind w:left="5.52001953125" w:right="347.401123046875" w:firstLine="1.446685791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There is some flexibility for a smaller scale performance, depending on the size of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venue and the nature of the event. Please contact us with any questions or concerns.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78466796875" w:line="240" w:lineRule="auto"/>
        <w:ind w:left="20.1600646972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Management: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4.72000122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Reeva Nepon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80078125"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reeva@chai.ca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80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204-955-0069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8.39996337890625" w:right="0" w:firstLine="0"/>
        <w:jc w:val="left"/>
        <w:rPr>
          <w:b w:val="1"/>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8.39996337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Artistic Directors: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68005371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Jesse Popeski</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essepopeski@gmail.com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204-509-3427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15.359954833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Sarah Sommer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59814453125" w:right="0" w:firstLine="0"/>
        <w:jc w:val="left"/>
        <w:rPr>
          <w:rFonts w:ascii="Arial" w:cs="Arial" w:eastAsia="Arial" w:hAnsi="Arial"/>
          <w:b w:val="0"/>
          <w:i w:val="0"/>
          <w:smallCaps w:val="0"/>
          <w:strike w:val="0"/>
          <w:color w:val="000000"/>
          <w:sz w:val="24"/>
          <w:szCs w:val="24"/>
          <w:u w:val="single"/>
          <w:shd w:fill="auto" w:val="clear"/>
          <w:vertAlign w:val="baseline"/>
        </w:rPr>
      </w:pPr>
      <w:hyperlink r:id="rId7">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sarahsommer24@gmail.com</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59814453125" w:right="0" w:firstLine="0"/>
        <w:jc w:val="left"/>
        <w:rPr>
          <w:sz w:val="24"/>
          <w:szCs w:val="24"/>
        </w:rPr>
      </w:pPr>
      <w:r w:rsidDel="00000000" w:rsidR="00000000" w:rsidRPr="00000000">
        <w:rPr>
          <w:sz w:val="24"/>
          <w:szCs w:val="24"/>
          <w:rtl w:val="0"/>
        </w:rPr>
        <w:t xml:space="preserve">Ph: 204-294-7520</w:t>
      </w:r>
    </w:p>
    <w:sectPr>
      <w:pgSz w:h="15840" w:w="12240" w:orient="portrait"/>
      <w:pgMar w:bottom="1702.0797729492188" w:top="995.999755859375" w:left="1436.8800354003906" w:right="1337.1997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arahsommer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